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jc w:val="center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C5137B" w:rsidRPr="00A31DFE" w:rsidTr="008F4538">
        <w:trPr>
          <w:trHeight w:val="6000"/>
          <w:jc w:val="center"/>
        </w:trPr>
        <w:tc>
          <w:tcPr>
            <w:tcW w:w="5000" w:type="pct"/>
            <w:shd w:val="clear" w:color="auto" w:fill="FFFFFF"/>
            <w:hideMark/>
          </w:tcPr>
          <w:p w:rsidR="00C5137B" w:rsidRPr="00C5137B" w:rsidRDefault="00F160A9" w:rsidP="00C5137B">
            <w:pPr>
              <w:widowControl/>
              <w:shd w:val="clear" w:color="auto" w:fill="FFFFFF"/>
              <w:spacing w:before="75" w:after="75" w:line="315" w:lineRule="atLeast"/>
              <w:ind w:left="75" w:right="75" w:firstLine="480"/>
              <w:jc w:val="center"/>
              <w:rPr>
                <w:rFonts w:ascii="微软雅黑" w:eastAsia="微软雅黑" w:hAnsi="微软雅黑" w:cs="宋体"/>
                <w:color w:val="41414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414141"/>
                <w:kern w:val="0"/>
                <w:sz w:val="24"/>
                <w:szCs w:val="24"/>
              </w:rPr>
              <w:t>附：“永旺杯”第十二</w:t>
            </w:r>
            <w:r w:rsidR="00C5137B" w:rsidRPr="00C5137B">
              <w:rPr>
                <w:rFonts w:ascii="微软雅黑" w:eastAsia="微软雅黑" w:hAnsi="微软雅黑" w:cs="宋体" w:hint="eastAsia"/>
                <w:b/>
                <w:bCs/>
                <w:color w:val="414141"/>
                <w:kern w:val="0"/>
                <w:sz w:val="24"/>
                <w:szCs w:val="24"/>
              </w:rPr>
              <w:t>届多语种全国口译大赛获奖选手名单</w:t>
            </w:r>
          </w:p>
          <w:tbl>
            <w:tblPr>
              <w:tblW w:w="8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305"/>
              <w:gridCol w:w="1830"/>
              <w:gridCol w:w="2865"/>
            </w:tblGrid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参赛项目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奖项</w:t>
                  </w:r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学校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日语</w:t>
                  </w:r>
                  <w:bookmarkStart w:id="0" w:name="_GoBack"/>
                  <w:bookmarkEnd w:id="0"/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交传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</w:t>
                  </w:r>
                  <w:r w:rsidR="00C5137B"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空缺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空缺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张思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上海外国语大学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赖荣鸿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北京第二外国语学院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杜欣雨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张霖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北京语言大学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孟蕊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南京大学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日语同传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袁雨馨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上海外国语大学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楼梦捷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北京第二外国语学院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粘亚晴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四川外国语大学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陈鑫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刘玉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西安交通大学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张帅</w:t>
                  </w: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帅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广东外语外贸大学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75" w:after="7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法语交传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夏雨萌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北京语言大学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沃东凝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中国传媒大学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刘思雨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外交学院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杨璇嘉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 w:firstLine="480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华东师范大学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刘倩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北京第二外国语学</w:t>
                  </w:r>
                  <w:r w:rsidR="00F160A9"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李美潼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中国人民大学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德语交传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曹子悦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李牧翰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张均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广东外语外贸大学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黄贞</w:t>
                  </w: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贞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四川外国语大学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王锦梦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北京第二外国</w:t>
                  </w:r>
                  <w:r w:rsidR="00F160A9"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宗雨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华东师范大学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西语交</w:t>
                  </w:r>
                  <w:proofErr w:type="gramEnd"/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朱致辰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南京师范大学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赵莫聪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江立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中国人民大学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高子铭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南京大学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鞠妍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西安外国语大学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冯童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北京第二外国语学院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俄语交传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张淼煜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杨诗琳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黑龙江大学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杜奇君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西南石油大学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张梦成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北京语言大学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刘</w:t>
                  </w: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铧</w:t>
                  </w:r>
                  <w:proofErr w:type="gramEnd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大连外国语大学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王晓婷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广东外语外贸大学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朝（韩）</w:t>
                  </w:r>
                  <w:proofErr w:type="gramStart"/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语交传</w:t>
                  </w:r>
                  <w:proofErr w:type="gramEnd"/>
                </w:p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马国振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韩国中央大学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申峰林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pacing w:before="100" w:beforeAutospacing="1" w:after="100" w:afterAutospacing="1" w:line="315" w:lineRule="atLeast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复旦大学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段斐杨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F160A9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顾琼芝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大连外国语大学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武子莹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对外经济贸易大学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王筱轩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广东外语外贸大学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阿拉伯语交传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一等奖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于泳</w:t>
                  </w: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北京第二外国</w:t>
                  </w: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学院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二等奖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韩弘业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对外经济贸易大学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姜肖寒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shd w:val="clear" w:color="auto" w:fill="FFFFFF"/>
                    <w:spacing w:before="105" w:after="105" w:line="315" w:lineRule="atLeast"/>
                    <w:ind w:left="75"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cs="宋体" w:hint="eastAsia"/>
                      <w:color w:val="444444"/>
                      <w:kern w:val="0"/>
                      <w:sz w:val="28"/>
                      <w:szCs w:val="28"/>
                    </w:rPr>
                    <w:t>三等奖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徐达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大连外国语大学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proofErr w:type="gramStart"/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马智腾</w:t>
                  </w:r>
                  <w:proofErr w:type="gramEnd"/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北京语言大学</w:t>
                  </w:r>
                </w:p>
              </w:tc>
            </w:tr>
            <w:tr w:rsidR="00C5137B" w:rsidRPr="003D0C2B" w:rsidTr="0074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743011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137B" w:rsidRPr="003D0C2B" w:rsidRDefault="00C5137B" w:rsidP="003D0C2B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王凯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5137B" w:rsidRPr="003D0C2B" w:rsidRDefault="003D0C2B" w:rsidP="003D0C2B">
                  <w:pPr>
                    <w:widowControl/>
                    <w:shd w:val="clear" w:color="auto" w:fill="FFFFFF"/>
                    <w:spacing w:before="100" w:beforeAutospacing="1" w:after="100" w:afterAutospacing="1" w:line="315" w:lineRule="atLeast"/>
                    <w:ind w:right="75"/>
                    <w:jc w:val="center"/>
                    <w:rPr>
                      <w:rFonts w:asciiTheme="minorEastAsia" w:hAnsiTheme="minorEastAsia" w:cs="宋体"/>
                      <w:color w:val="444444"/>
                      <w:kern w:val="0"/>
                      <w:sz w:val="28"/>
                      <w:szCs w:val="28"/>
                    </w:rPr>
                  </w:pPr>
                  <w:r w:rsidRPr="003D0C2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上海外国语大学</w:t>
                  </w:r>
                </w:p>
              </w:tc>
            </w:tr>
          </w:tbl>
          <w:p w:rsidR="00C5137B" w:rsidRPr="00A31DFE" w:rsidRDefault="00C5137B" w:rsidP="008F4538">
            <w:pPr>
              <w:widowControl/>
              <w:jc w:val="left"/>
              <w:rPr>
                <w:rFonts w:ascii="微软雅黑" w:eastAsia="微软雅黑" w:hAnsi="微软雅黑" w:cs="宋体"/>
                <w:color w:val="414141"/>
                <w:kern w:val="0"/>
                <w:szCs w:val="21"/>
              </w:rPr>
            </w:pPr>
          </w:p>
        </w:tc>
      </w:tr>
      <w:tr w:rsidR="00C5137B" w:rsidRPr="00A31DFE" w:rsidTr="008F4538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5137B" w:rsidRPr="00A31DFE" w:rsidRDefault="00C5137B" w:rsidP="008F453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</w:tbl>
    <w:p w:rsidR="00C5137B" w:rsidRDefault="00C5137B" w:rsidP="00C5137B"/>
    <w:p w:rsidR="00FB2506" w:rsidRDefault="00FB2506"/>
    <w:sectPr w:rsidR="00FB2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20" w:rsidRDefault="00310720" w:rsidP="00C5137B">
      <w:r>
        <w:separator/>
      </w:r>
    </w:p>
  </w:endnote>
  <w:endnote w:type="continuationSeparator" w:id="0">
    <w:p w:rsidR="00310720" w:rsidRDefault="00310720" w:rsidP="00C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20" w:rsidRDefault="00310720" w:rsidP="00C5137B">
      <w:r>
        <w:separator/>
      </w:r>
    </w:p>
  </w:footnote>
  <w:footnote w:type="continuationSeparator" w:id="0">
    <w:p w:rsidR="00310720" w:rsidRDefault="00310720" w:rsidP="00C5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48"/>
    <w:rsid w:val="00164848"/>
    <w:rsid w:val="00310720"/>
    <w:rsid w:val="003D0C2B"/>
    <w:rsid w:val="00743011"/>
    <w:rsid w:val="00996AD9"/>
    <w:rsid w:val="00C5137B"/>
    <w:rsid w:val="00DA17CC"/>
    <w:rsid w:val="00F160A9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3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3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3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3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3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1FDD-6A0B-4DDE-A254-BF450A6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2018-11-08T07:55:00Z</dcterms:created>
  <dcterms:modified xsi:type="dcterms:W3CDTF">2019-11-15T07:24:00Z</dcterms:modified>
</cp:coreProperties>
</file>